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69D40" w14:textId="00A1DC9D" w:rsidR="00371E1C" w:rsidRPr="008F0D8D" w:rsidRDefault="00371E1C" w:rsidP="00A753AF">
      <w:pPr>
        <w:spacing w:before="100" w:beforeAutospacing="1" w:after="100" w:afterAutospacing="1"/>
        <w:jc w:val="center"/>
        <w:rPr>
          <w:b/>
          <w:sz w:val="24"/>
          <w:szCs w:val="24"/>
          <w:lang w:val="sr-Latn-RS"/>
        </w:rPr>
      </w:pPr>
      <w:r w:rsidRPr="008F0D8D">
        <w:rPr>
          <w:b/>
          <w:sz w:val="24"/>
          <w:szCs w:val="24"/>
          <w:lang w:val="sr-Latn-RS"/>
        </w:rPr>
        <w:t>A N E X</w:t>
      </w:r>
    </w:p>
    <w:p w14:paraId="27DCA7D9" w14:textId="565272C0" w:rsidR="008F0D8D" w:rsidRPr="00270134" w:rsidRDefault="00371E1C" w:rsidP="00270134">
      <w:pPr>
        <w:spacing w:before="100" w:beforeAutospacing="1" w:after="100" w:afterAutospacing="1"/>
        <w:jc w:val="center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Ugovora o zajedničkoj izgradnj</w:t>
      </w:r>
      <w:r w:rsidR="008F0D8D">
        <w:rPr>
          <w:sz w:val="24"/>
          <w:szCs w:val="24"/>
          <w:lang w:val="sr-Latn-RS"/>
        </w:rPr>
        <w:t>i br.</w:t>
      </w:r>
      <w:r w:rsidR="00A753AF">
        <w:rPr>
          <w:sz w:val="24"/>
          <w:szCs w:val="24"/>
          <w:lang w:val="sr-Latn-RS"/>
        </w:rPr>
        <w:t xml:space="preserve"> </w:t>
      </w:r>
      <w:r w:rsidR="008F0D8D">
        <w:rPr>
          <w:sz w:val="24"/>
          <w:szCs w:val="24"/>
          <w:lang w:val="sr-Latn-RS"/>
        </w:rPr>
        <w:t>1229 od 14.02.2022.godine i</w:t>
      </w:r>
      <w:r w:rsidR="00270134">
        <w:rPr>
          <w:sz w:val="24"/>
          <w:szCs w:val="24"/>
          <w:lang w:val="sr-Latn-RS"/>
        </w:rPr>
        <w:t xml:space="preserve"> </w:t>
      </w:r>
      <w:r>
        <w:rPr>
          <w:lang w:val="sr-Latn-RS"/>
        </w:rPr>
        <w:t>Br. 01-018/22-3880 od 14.</w:t>
      </w:r>
      <w:r w:rsidR="008F0D8D">
        <w:rPr>
          <w:lang w:val="sr-Latn-RS"/>
        </w:rPr>
        <w:t>04.2022.</w:t>
      </w:r>
      <w:r w:rsidR="00A753AF">
        <w:rPr>
          <w:lang w:val="sr-Latn-RS"/>
        </w:rPr>
        <w:t xml:space="preserve"> </w:t>
      </w:r>
      <w:r w:rsidR="008F0D8D">
        <w:rPr>
          <w:lang w:val="sr-Latn-RS"/>
        </w:rPr>
        <w:t>godine 14.04.2022.godine</w:t>
      </w:r>
    </w:p>
    <w:p w14:paraId="1DCB0CB3" w14:textId="77777777" w:rsidR="00A753AF" w:rsidRPr="008F0D8D" w:rsidRDefault="00A753AF" w:rsidP="008F0D8D">
      <w:pPr>
        <w:spacing w:before="100" w:beforeAutospacing="1" w:after="100" w:afterAutospacing="1"/>
        <w:ind w:left="-142" w:firstLine="142"/>
        <w:rPr>
          <w:sz w:val="24"/>
          <w:szCs w:val="24"/>
          <w:lang w:val="sr-Latn-RS"/>
        </w:rPr>
      </w:pPr>
    </w:p>
    <w:p w14:paraId="0ABA30C6" w14:textId="340917C0" w:rsidR="00371E1C" w:rsidRDefault="00270134" w:rsidP="00C35A8C">
      <w:pPr>
        <w:spacing w:before="100" w:beforeAutospacing="1" w:after="100" w:afterAutospacing="1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ab/>
      </w:r>
      <w:r w:rsidR="00371E1C">
        <w:rPr>
          <w:sz w:val="24"/>
          <w:szCs w:val="24"/>
          <w:lang w:val="sr-Latn-RS"/>
        </w:rPr>
        <w:t>Zaključen ____.____.</w:t>
      </w:r>
      <w:r w:rsidR="00A753AF">
        <w:rPr>
          <w:sz w:val="24"/>
          <w:szCs w:val="24"/>
          <w:lang w:val="sr-Latn-RS"/>
        </w:rPr>
        <w:t xml:space="preserve"> </w:t>
      </w:r>
      <w:r w:rsidR="00371E1C">
        <w:rPr>
          <w:sz w:val="24"/>
          <w:szCs w:val="24"/>
          <w:lang w:val="sr-Latn-RS"/>
        </w:rPr>
        <w:t>2024.</w:t>
      </w:r>
      <w:r w:rsidR="00A753AF">
        <w:rPr>
          <w:sz w:val="24"/>
          <w:szCs w:val="24"/>
          <w:lang w:val="sr-Latn-RS"/>
        </w:rPr>
        <w:t xml:space="preserve"> </w:t>
      </w:r>
      <w:r w:rsidR="00371E1C">
        <w:rPr>
          <w:sz w:val="24"/>
          <w:szCs w:val="24"/>
          <w:lang w:val="sr-Latn-RS"/>
        </w:rPr>
        <w:t>godine,</w:t>
      </w:r>
      <w:r w:rsidR="00A753AF">
        <w:rPr>
          <w:sz w:val="24"/>
          <w:szCs w:val="24"/>
          <w:lang w:val="sr-Latn-RS"/>
        </w:rPr>
        <w:t xml:space="preserve"> </w:t>
      </w:r>
      <w:r w:rsidR="00371E1C">
        <w:rPr>
          <w:sz w:val="24"/>
          <w:szCs w:val="24"/>
          <w:lang w:val="sr-Latn-RS"/>
        </w:rPr>
        <w:t>između:</w:t>
      </w:r>
    </w:p>
    <w:p w14:paraId="2227E829" w14:textId="54A499DF" w:rsidR="00371E1C" w:rsidRDefault="00270134" w:rsidP="00C35A8C">
      <w:pPr>
        <w:spacing w:before="100" w:beforeAutospacing="1" w:after="100" w:afterAutospacing="1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ab/>
      </w:r>
      <w:r w:rsidR="00371E1C">
        <w:rPr>
          <w:sz w:val="24"/>
          <w:szCs w:val="24"/>
          <w:lang w:val="sr-Latn-RS"/>
        </w:rPr>
        <w:t xml:space="preserve">1. </w:t>
      </w:r>
      <w:r w:rsidR="00371E1C" w:rsidRPr="00270134">
        <w:rPr>
          <w:b/>
          <w:bCs/>
          <w:sz w:val="24"/>
          <w:szCs w:val="24"/>
          <w:lang w:val="sr-Latn-RS"/>
        </w:rPr>
        <w:t xml:space="preserve">Fudbalskog </w:t>
      </w:r>
      <w:r w:rsidR="00A753AF" w:rsidRPr="00270134">
        <w:rPr>
          <w:b/>
          <w:bCs/>
          <w:sz w:val="24"/>
          <w:szCs w:val="24"/>
          <w:lang w:val="sr-Latn-RS"/>
        </w:rPr>
        <w:t>Saveza Crne Gore</w:t>
      </w:r>
      <w:r w:rsidR="00A753AF">
        <w:rPr>
          <w:sz w:val="24"/>
          <w:szCs w:val="24"/>
          <w:lang w:val="sr-Latn-RS"/>
        </w:rPr>
        <w:t xml:space="preserve">, </w:t>
      </w:r>
      <w:r w:rsidR="00371E1C">
        <w:rPr>
          <w:sz w:val="24"/>
          <w:szCs w:val="24"/>
          <w:lang w:val="sr-Latn-RS"/>
        </w:rPr>
        <w:t>PIB:02019949, Bulevar Veljka Vlahovića</w:t>
      </w:r>
      <w:r>
        <w:rPr>
          <w:sz w:val="24"/>
          <w:szCs w:val="24"/>
          <w:lang w:val="sr-Latn-RS"/>
        </w:rPr>
        <w:t xml:space="preserve"> </w:t>
      </w:r>
      <w:r w:rsidR="00371E1C">
        <w:rPr>
          <w:sz w:val="24"/>
          <w:szCs w:val="24"/>
          <w:lang w:val="sr-Latn-RS"/>
        </w:rPr>
        <w:t>bb,</w:t>
      </w:r>
      <w:r w:rsidR="00A753AF">
        <w:rPr>
          <w:sz w:val="24"/>
          <w:szCs w:val="24"/>
          <w:lang w:val="sr-Latn-RS"/>
        </w:rPr>
        <w:t xml:space="preserve"> </w:t>
      </w:r>
      <w:r w:rsidR="00371E1C">
        <w:rPr>
          <w:sz w:val="24"/>
          <w:szCs w:val="24"/>
          <w:lang w:val="sr-Latn-RS"/>
        </w:rPr>
        <w:t xml:space="preserve">Podgorica, koji zastupa  predsjednik Dejan Savićević i </w:t>
      </w:r>
    </w:p>
    <w:p w14:paraId="7BBA8F2C" w14:textId="49AFE4B7" w:rsidR="00371E1C" w:rsidRDefault="00270134" w:rsidP="00A753AF">
      <w:pPr>
        <w:spacing w:before="100" w:beforeAutospacing="1" w:after="100" w:afterAutospacing="1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ab/>
      </w:r>
      <w:r w:rsidR="00371E1C">
        <w:rPr>
          <w:sz w:val="24"/>
          <w:szCs w:val="24"/>
          <w:lang w:val="sr-Latn-RS"/>
        </w:rPr>
        <w:t xml:space="preserve">2. </w:t>
      </w:r>
      <w:r w:rsidR="00371E1C" w:rsidRPr="00270134">
        <w:rPr>
          <w:b/>
          <w:bCs/>
          <w:sz w:val="24"/>
          <w:szCs w:val="24"/>
          <w:lang w:val="sr-Latn-RS"/>
        </w:rPr>
        <w:t>Opštine Bijelo Polje,</w:t>
      </w:r>
      <w:r w:rsidR="00371E1C">
        <w:rPr>
          <w:sz w:val="24"/>
          <w:szCs w:val="24"/>
          <w:lang w:val="sr-Latn-RS"/>
        </w:rPr>
        <w:t xml:space="preserve"> PIB:02003554 Ulica Slobode bb,</w:t>
      </w:r>
      <w:r w:rsidR="00A753AF">
        <w:rPr>
          <w:sz w:val="24"/>
          <w:szCs w:val="24"/>
          <w:lang w:val="sr-Latn-RS"/>
        </w:rPr>
        <w:t xml:space="preserve"> </w:t>
      </w:r>
      <w:r w:rsidR="00371E1C">
        <w:rPr>
          <w:sz w:val="24"/>
          <w:szCs w:val="24"/>
          <w:lang w:val="sr-Latn-RS"/>
        </w:rPr>
        <w:t>Bijelo Pol</w:t>
      </w:r>
      <w:r w:rsidR="00A753AF">
        <w:rPr>
          <w:sz w:val="24"/>
          <w:szCs w:val="24"/>
          <w:lang w:val="sr-Latn-RS"/>
        </w:rPr>
        <w:t>je</w:t>
      </w:r>
      <w:r w:rsidR="00371E1C">
        <w:rPr>
          <w:sz w:val="24"/>
          <w:szCs w:val="24"/>
          <w:lang w:val="sr-Latn-RS"/>
        </w:rPr>
        <w:t>,</w:t>
      </w:r>
      <w:r w:rsidR="00A753AF">
        <w:rPr>
          <w:sz w:val="24"/>
          <w:szCs w:val="24"/>
          <w:lang w:val="sr-Latn-RS"/>
        </w:rPr>
        <w:t xml:space="preserve"> </w:t>
      </w:r>
      <w:r w:rsidR="00371E1C">
        <w:rPr>
          <w:sz w:val="24"/>
          <w:szCs w:val="24"/>
          <w:lang w:val="sr-Latn-RS"/>
        </w:rPr>
        <w:t>koju zastupa predsjednik Petar Smolović</w:t>
      </w:r>
      <w:r>
        <w:rPr>
          <w:sz w:val="24"/>
          <w:szCs w:val="24"/>
          <w:lang w:val="sr-Latn-RS"/>
        </w:rPr>
        <w:t>.</w:t>
      </w:r>
    </w:p>
    <w:p w14:paraId="5608C4A7" w14:textId="496B43D7" w:rsidR="00371E1C" w:rsidRPr="00A753AF" w:rsidRDefault="00371E1C" w:rsidP="00A753AF">
      <w:pPr>
        <w:spacing w:before="100" w:beforeAutospacing="1" w:after="100" w:afterAutospacing="1"/>
        <w:jc w:val="center"/>
        <w:rPr>
          <w:b/>
          <w:sz w:val="24"/>
          <w:szCs w:val="24"/>
          <w:lang w:val="sr-Latn-RS"/>
        </w:rPr>
      </w:pPr>
      <w:r w:rsidRPr="00A753AF">
        <w:rPr>
          <w:b/>
          <w:sz w:val="24"/>
          <w:szCs w:val="24"/>
          <w:lang w:val="sr-Latn-RS"/>
        </w:rPr>
        <w:t>Član 1</w:t>
      </w:r>
    </w:p>
    <w:p w14:paraId="7C7EAAEE" w14:textId="414156B4" w:rsidR="00371E1C" w:rsidRDefault="00270134" w:rsidP="00C35A8C">
      <w:pPr>
        <w:spacing w:before="100" w:beforeAutospacing="1" w:after="100" w:afterAutospacing="1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ab/>
      </w:r>
      <w:r w:rsidR="00371E1C">
        <w:rPr>
          <w:sz w:val="24"/>
          <w:szCs w:val="24"/>
          <w:lang w:val="sr-Latn-RS"/>
        </w:rPr>
        <w:t>U Ugovoru o zajedničkoj izgradnji br. 1229 od 14.02.2022.godine i br.01-018/22-3880 od 14.04.2022.</w:t>
      </w:r>
      <w:r w:rsidR="00A753AF">
        <w:rPr>
          <w:sz w:val="24"/>
          <w:szCs w:val="24"/>
          <w:lang w:val="sr-Latn-RS"/>
        </w:rPr>
        <w:t xml:space="preserve"> </w:t>
      </w:r>
      <w:r w:rsidR="00371E1C">
        <w:rPr>
          <w:sz w:val="24"/>
          <w:szCs w:val="24"/>
          <w:lang w:val="sr-Latn-RS"/>
        </w:rPr>
        <w:t>godine</w:t>
      </w:r>
      <w:bookmarkStart w:id="0" w:name="_GoBack"/>
      <w:bookmarkEnd w:id="0"/>
      <w:r w:rsidR="00371E1C">
        <w:rPr>
          <w:sz w:val="24"/>
          <w:szCs w:val="24"/>
          <w:lang w:val="sr-Latn-RS"/>
        </w:rPr>
        <w:t>, u članu 6 stav 3 mijenja se i glasi:</w:t>
      </w:r>
    </w:p>
    <w:p w14:paraId="09D6712E" w14:textId="7B3256FC" w:rsidR="00371E1C" w:rsidRDefault="00371E1C" w:rsidP="00C35A8C">
      <w:pPr>
        <w:spacing w:before="100" w:beforeAutospacing="1" w:after="100" w:afterAutospacing="1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 xml:space="preserve">,,Ugovorne strane saglasne su da izvođača radova i vršioca nazora </w:t>
      </w:r>
      <w:r w:rsidR="008F0D8D">
        <w:rPr>
          <w:sz w:val="24"/>
          <w:szCs w:val="24"/>
          <w:lang w:val="sr-Latn-RS"/>
        </w:rPr>
        <w:t>biraju zajednički</w:t>
      </w:r>
      <w:r w:rsidR="00270134">
        <w:rPr>
          <w:sz w:val="24"/>
          <w:szCs w:val="24"/>
          <w:lang w:val="sr-Latn-RS"/>
        </w:rPr>
        <w:t xml:space="preserve">, </w:t>
      </w:r>
      <w:r w:rsidR="008F0D8D">
        <w:rPr>
          <w:sz w:val="24"/>
          <w:szCs w:val="24"/>
          <w:lang w:val="sr-Latn-RS"/>
        </w:rPr>
        <w:t>nakon što Fudbalski savez Crne Gore</w:t>
      </w:r>
      <w:r w:rsidR="00270134">
        <w:rPr>
          <w:sz w:val="24"/>
          <w:szCs w:val="24"/>
          <w:lang w:val="sr-Latn-RS"/>
        </w:rPr>
        <w:t xml:space="preserve"> </w:t>
      </w:r>
      <w:r w:rsidR="008F0D8D">
        <w:rPr>
          <w:sz w:val="24"/>
          <w:szCs w:val="24"/>
          <w:lang w:val="sr-Latn-RS"/>
        </w:rPr>
        <w:t>raspiše javni poziv za obavljanje ovih poslova</w:t>
      </w:r>
      <w:r w:rsidR="00270134">
        <w:rPr>
          <w:sz w:val="24"/>
          <w:szCs w:val="24"/>
          <w:lang w:val="sr-Latn-RS"/>
        </w:rPr>
        <w:t>“</w:t>
      </w:r>
      <w:r w:rsidR="008F0D8D">
        <w:rPr>
          <w:sz w:val="24"/>
          <w:szCs w:val="24"/>
          <w:lang w:val="sr-Latn-RS"/>
        </w:rPr>
        <w:t>.</w:t>
      </w:r>
    </w:p>
    <w:p w14:paraId="4EE086AF" w14:textId="5BA90F90" w:rsidR="008F0D8D" w:rsidRPr="00A753AF" w:rsidRDefault="008F0D8D" w:rsidP="00A753AF">
      <w:pPr>
        <w:spacing w:before="100" w:beforeAutospacing="1" w:after="100" w:afterAutospacing="1"/>
        <w:jc w:val="center"/>
        <w:rPr>
          <w:b/>
          <w:sz w:val="24"/>
          <w:szCs w:val="24"/>
          <w:lang w:val="sr-Latn-RS"/>
        </w:rPr>
      </w:pPr>
      <w:r w:rsidRPr="00A753AF">
        <w:rPr>
          <w:b/>
          <w:sz w:val="24"/>
          <w:szCs w:val="24"/>
          <w:lang w:val="sr-Latn-RS"/>
        </w:rPr>
        <w:t>Član 2</w:t>
      </w:r>
    </w:p>
    <w:p w14:paraId="33ADA26C" w14:textId="0689F24E" w:rsidR="00371E1C" w:rsidRDefault="008F0D8D" w:rsidP="00C35A8C">
      <w:pPr>
        <w:spacing w:before="100" w:beforeAutospacing="1" w:after="100" w:afterAutospacing="1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 xml:space="preserve">Poslije člana 6 dodaje se novi </w:t>
      </w:r>
      <w:r w:rsidR="00270134">
        <w:rPr>
          <w:sz w:val="24"/>
          <w:szCs w:val="24"/>
          <w:lang w:val="sr-Latn-RS"/>
        </w:rPr>
        <w:t>„</w:t>
      </w:r>
      <w:r>
        <w:rPr>
          <w:sz w:val="24"/>
          <w:szCs w:val="24"/>
          <w:lang w:val="sr-Latn-RS"/>
        </w:rPr>
        <w:t>član</w:t>
      </w:r>
      <w:r w:rsidR="00270134">
        <w:rPr>
          <w:sz w:val="24"/>
          <w:szCs w:val="24"/>
          <w:lang w:val="sr-Latn-RS"/>
        </w:rPr>
        <w:t xml:space="preserve"> 6a“</w:t>
      </w:r>
      <w:r>
        <w:rPr>
          <w:sz w:val="24"/>
          <w:szCs w:val="24"/>
          <w:lang w:val="sr-Latn-RS"/>
        </w:rPr>
        <w:t xml:space="preserve"> koji glasi :</w:t>
      </w:r>
    </w:p>
    <w:p w14:paraId="1571B28C" w14:textId="3EC2DF17" w:rsidR="00C35A8C" w:rsidRDefault="00270134" w:rsidP="00A753AF">
      <w:pPr>
        <w:spacing w:before="100" w:beforeAutospacing="1" w:after="100" w:afterAutospacing="1"/>
        <w:jc w:val="center"/>
        <w:rPr>
          <w:lang w:val="en-GB"/>
        </w:rPr>
      </w:pPr>
      <w:r>
        <w:rPr>
          <w:sz w:val="24"/>
          <w:szCs w:val="24"/>
          <w:lang w:val="sr-Latn-RS"/>
        </w:rPr>
        <w:t>„</w:t>
      </w:r>
      <w:r w:rsidR="008F0D8D">
        <w:rPr>
          <w:sz w:val="24"/>
          <w:szCs w:val="24"/>
          <w:lang w:val="sr-Latn-RS"/>
        </w:rPr>
        <w:t>Član 6 a</w:t>
      </w:r>
    </w:p>
    <w:p w14:paraId="3517DB48" w14:textId="77777777" w:rsidR="00270134" w:rsidRDefault="00270134" w:rsidP="00C35A8C">
      <w:pPr>
        <w:spacing w:before="100" w:beforeAutospacing="1" w:after="100" w:afterAutospacing="1"/>
        <w:jc w:val="both"/>
        <w:rPr>
          <w:lang w:val="en-GB"/>
        </w:rPr>
      </w:pPr>
      <w:r>
        <w:rPr>
          <w:sz w:val="24"/>
          <w:szCs w:val="24"/>
          <w:lang w:val="sr-Latn-RS"/>
        </w:rPr>
        <w:tab/>
      </w:r>
      <w:r w:rsidR="00C35A8C">
        <w:rPr>
          <w:sz w:val="24"/>
          <w:szCs w:val="24"/>
          <w:lang w:val="sr-Latn-RS"/>
        </w:rPr>
        <w:t>FSCG će poštom proslijeđivati Opštini Bijelo Polje ispostavljene pojedinačne privremene situacije sa pripadajućim fakturama izvođača radova i ispostavljene pripadajuće fakture vršioca stručnog nadzora nad izvođenjem radova izgradnje Trening kampa u Lješnici.</w:t>
      </w:r>
    </w:p>
    <w:p w14:paraId="0F63E6F6" w14:textId="32ED3E2E" w:rsidR="00C35A8C" w:rsidRDefault="00270134" w:rsidP="00C35A8C">
      <w:pPr>
        <w:spacing w:before="100" w:beforeAutospacing="1" w:after="100" w:afterAutospacing="1"/>
        <w:jc w:val="both"/>
        <w:rPr>
          <w:lang w:val="en-GB"/>
        </w:rPr>
      </w:pPr>
      <w:r>
        <w:rPr>
          <w:lang w:val="en-GB"/>
        </w:rPr>
        <w:tab/>
      </w:r>
      <w:r w:rsidR="00C35A8C">
        <w:rPr>
          <w:sz w:val="24"/>
          <w:szCs w:val="24"/>
          <w:lang w:val="sr-Latn-RS"/>
        </w:rPr>
        <w:t>Nakon toga,</w:t>
      </w:r>
      <w:r w:rsidR="00A753AF">
        <w:rPr>
          <w:sz w:val="24"/>
          <w:szCs w:val="24"/>
          <w:lang w:val="sr-Latn-RS"/>
        </w:rPr>
        <w:t xml:space="preserve"> </w:t>
      </w:r>
      <w:r w:rsidR="00C35A8C">
        <w:rPr>
          <w:sz w:val="24"/>
          <w:szCs w:val="24"/>
          <w:lang w:val="sr-Latn-RS"/>
        </w:rPr>
        <w:t>Opština Bijelo Polje će svoj dio Ugovorom preuzetih obaveza:</w:t>
      </w:r>
    </w:p>
    <w:p w14:paraId="06A02451" w14:textId="77777777" w:rsidR="00C35A8C" w:rsidRDefault="00C35A8C" w:rsidP="00C35A8C">
      <w:pPr>
        <w:spacing w:before="100" w:beforeAutospacing="1" w:after="100" w:afterAutospacing="1"/>
        <w:jc w:val="both"/>
        <w:rPr>
          <w:lang w:val="en-GB"/>
        </w:rPr>
      </w:pPr>
      <w:r>
        <w:rPr>
          <w:sz w:val="24"/>
          <w:szCs w:val="24"/>
          <w:lang w:val="sr-Latn-RS"/>
        </w:rPr>
        <w:t xml:space="preserve">-  25% od vrijednosti-iznosa odnosnih pojedinačnih privremenih situacija za izvedene </w:t>
      </w:r>
    </w:p>
    <w:p w14:paraId="489DECB3" w14:textId="77777777" w:rsidR="00C35A8C" w:rsidRDefault="00C35A8C" w:rsidP="00C35A8C">
      <w:pPr>
        <w:spacing w:before="100" w:beforeAutospacing="1" w:after="100" w:afterAutospacing="1"/>
        <w:jc w:val="both"/>
        <w:rPr>
          <w:lang w:val="en-GB"/>
        </w:rPr>
      </w:pPr>
      <w:r>
        <w:rPr>
          <w:sz w:val="24"/>
          <w:szCs w:val="24"/>
          <w:lang w:val="sr-Latn-RS"/>
        </w:rPr>
        <w:t>   radove i pripadajućih faktura za izvedene radove i</w:t>
      </w:r>
    </w:p>
    <w:p w14:paraId="0C3174A0" w14:textId="44684893" w:rsidR="00C35A8C" w:rsidRDefault="00C35A8C" w:rsidP="00C35A8C">
      <w:pPr>
        <w:spacing w:before="100" w:beforeAutospacing="1" w:after="100" w:afterAutospacing="1"/>
        <w:jc w:val="both"/>
        <w:rPr>
          <w:lang w:val="en-GB"/>
        </w:rPr>
      </w:pPr>
      <w:r>
        <w:rPr>
          <w:sz w:val="24"/>
          <w:szCs w:val="24"/>
          <w:lang w:val="sr-Latn-RS"/>
        </w:rPr>
        <w:t>-  25% od vrijednosti-iznosa pripadajućih faktura za poslove stručnog nadzora,  </w:t>
      </w:r>
    </w:p>
    <w:p w14:paraId="6053CF0D" w14:textId="77777777" w:rsidR="00C35A8C" w:rsidRDefault="00C35A8C" w:rsidP="00C35A8C">
      <w:pPr>
        <w:spacing w:before="100" w:beforeAutospacing="1" w:after="100" w:afterAutospacing="1"/>
        <w:jc w:val="both"/>
        <w:rPr>
          <w:lang w:val="en-GB"/>
        </w:rPr>
      </w:pPr>
      <w:r>
        <w:rPr>
          <w:sz w:val="24"/>
          <w:szCs w:val="24"/>
          <w:lang w:val="sr-Latn-RS"/>
        </w:rPr>
        <w:t>uplaćivati na žiro račun FSCG u tri rate, i to:</w:t>
      </w:r>
    </w:p>
    <w:p w14:paraId="3D5BFCB7" w14:textId="1166A7B9" w:rsidR="00C35A8C" w:rsidRDefault="00C35A8C" w:rsidP="00C35A8C">
      <w:pPr>
        <w:spacing w:before="100" w:beforeAutospacing="1" w:after="100" w:afterAutospacing="1"/>
        <w:jc w:val="both"/>
        <w:rPr>
          <w:lang w:val="en-GB"/>
        </w:rPr>
      </w:pPr>
      <w:r>
        <w:rPr>
          <w:sz w:val="24"/>
          <w:szCs w:val="24"/>
          <w:lang w:val="sr-Latn-RS"/>
        </w:rPr>
        <w:t> -  Prva rata do kraja 2024.godine (ako u toj godini počnu radovi na izgradnji kampa),</w:t>
      </w:r>
    </w:p>
    <w:p w14:paraId="0BF935C2" w14:textId="2A3D1117" w:rsidR="00C35A8C" w:rsidRDefault="00C35A8C" w:rsidP="00C35A8C">
      <w:pPr>
        <w:spacing w:before="100" w:beforeAutospacing="1" w:after="100" w:afterAutospacing="1"/>
        <w:jc w:val="both"/>
        <w:rPr>
          <w:lang w:val="en-GB"/>
        </w:rPr>
      </w:pPr>
      <w:r>
        <w:rPr>
          <w:sz w:val="24"/>
          <w:szCs w:val="24"/>
          <w:lang w:val="sr-Latn-RS"/>
        </w:rPr>
        <w:lastRenderedPageBreak/>
        <w:t>-  Druga rata do kraja 2025.godine i </w:t>
      </w:r>
    </w:p>
    <w:p w14:paraId="72901B08" w14:textId="77777777" w:rsidR="00C35A8C" w:rsidRDefault="00C35A8C" w:rsidP="00C35A8C">
      <w:pPr>
        <w:spacing w:before="100" w:beforeAutospacing="1" w:after="100" w:afterAutospacing="1"/>
        <w:jc w:val="both"/>
        <w:rPr>
          <w:lang w:val="en-GB"/>
        </w:rPr>
      </w:pPr>
      <w:r>
        <w:rPr>
          <w:sz w:val="24"/>
          <w:szCs w:val="24"/>
          <w:lang w:val="sr-Latn-RS"/>
        </w:rPr>
        <w:t xml:space="preserve">-  Treća rata do kraja 2026.godine (u skladu sa završenim radovima na izgradnji  </w:t>
      </w:r>
    </w:p>
    <w:p w14:paraId="03CF014E" w14:textId="03C571A1" w:rsidR="00C35A8C" w:rsidRDefault="00C35A8C" w:rsidP="00C35A8C">
      <w:pPr>
        <w:spacing w:before="100" w:beforeAutospacing="1" w:after="100" w:afterAutospacing="1"/>
        <w:jc w:val="both"/>
        <w:rPr>
          <w:lang w:val="en-GB"/>
        </w:rPr>
      </w:pPr>
      <w:r>
        <w:rPr>
          <w:sz w:val="24"/>
          <w:szCs w:val="24"/>
          <w:lang w:val="sr-Latn-RS"/>
        </w:rPr>
        <w:t>   pomenutog kampa)</w:t>
      </w:r>
      <w:r>
        <w:rPr>
          <w:rFonts w:ascii="Times New Roman" w:hAnsi="Times New Roman" w:cs="Times New Roman"/>
          <w:sz w:val="24"/>
          <w:szCs w:val="24"/>
        </w:rPr>
        <w:t> </w:t>
      </w:r>
    </w:p>
    <w:p w14:paraId="3771B473" w14:textId="00CE4030" w:rsidR="00C35A8C" w:rsidRDefault="00270134" w:rsidP="00C35A8C">
      <w:pPr>
        <w:spacing w:before="100" w:beforeAutospacing="1" w:after="100" w:afterAutospacing="1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ab/>
      </w:r>
      <w:r w:rsidR="00C35A8C">
        <w:rPr>
          <w:sz w:val="24"/>
          <w:szCs w:val="24"/>
          <w:lang w:val="sr-Latn-RS"/>
        </w:rPr>
        <w:t>Ako navedeni radovi ne počnu u 2024.godini,</w:t>
      </w:r>
      <w:r>
        <w:rPr>
          <w:sz w:val="24"/>
          <w:szCs w:val="24"/>
          <w:lang w:val="sr-Latn-RS"/>
        </w:rPr>
        <w:t xml:space="preserve"> </w:t>
      </w:r>
      <w:r w:rsidR="00C35A8C">
        <w:rPr>
          <w:sz w:val="24"/>
          <w:szCs w:val="24"/>
          <w:lang w:val="sr-Latn-RS"/>
        </w:rPr>
        <w:t>dinamika plaćanja odnosi se na sledeće tri godine</w:t>
      </w:r>
      <w:r>
        <w:rPr>
          <w:sz w:val="24"/>
          <w:szCs w:val="24"/>
          <w:lang w:val="sr-Latn-RS"/>
        </w:rPr>
        <w:t>“</w:t>
      </w:r>
      <w:r w:rsidR="00C35A8C">
        <w:rPr>
          <w:sz w:val="24"/>
          <w:szCs w:val="24"/>
          <w:lang w:val="sr-Latn-RS"/>
        </w:rPr>
        <w:t>.</w:t>
      </w:r>
    </w:p>
    <w:p w14:paraId="2AA51892" w14:textId="03811555" w:rsidR="00270134" w:rsidRDefault="00270134" w:rsidP="00270134">
      <w:pPr>
        <w:spacing w:before="100" w:beforeAutospacing="1" w:after="100" w:afterAutospacing="1"/>
        <w:jc w:val="center"/>
        <w:rPr>
          <w:b/>
          <w:bCs/>
          <w:sz w:val="24"/>
          <w:szCs w:val="24"/>
          <w:lang w:val="sr-Latn-RS"/>
        </w:rPr>
      </w:pPr>
      <w:r w:rsidRPr="00270134">
        <w:rPr>
          <w:b/>
          <w:bCs/>
          <w:sz w:val="24"/>
          <w:szCs w:val="24"/>
          <w:lang w:val="sr-Latn-RS"/>
        </w:rPr>
        <w:t>Član 3</w:t>
      </w:r>
    </w:p>
    <w:p w14:paraId="0A1C1196" w14:textId="11208E7B" w:rsidR="00270134" w:rsidRPr="00270134" w:rsidRDefault="00270134" w:rsidP="00270134">
      <w:pPr>
        <w:spacing w:before="100" w:beforeAutospacing="1" w:after="100" w:afterAutospacing="1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ab/>
        <w:t>Ovaj Anex sačinjen je u 8(osam) primjeraka, po 4(četiri) za ugovorne strane.</w:t>
      </w:r>
    </w:p>
    <w:p w14:paraId="46DCE641" w14:textId="2134F6B8" w:rsidR="008F0D8D" w:rsidRDefault="008F0D8D" w:rsidP="00C35A8C">
      <w:pPr>
        <w:spacing w:before="100" w:beforeAutospacing="1" w:after="100" w:afterAutospacing="1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 xml:space="preserve"> </w:t>
      </w:r>
    </w:p>
    <w:p w14:paraId="76E7A16F" w14:textId="2F291EA1" w:rsidR="008F0D8D" w:rsidRDefault="008F0D8D" w:rsidP="00C35A8C">
      <w:pPr>
        <w:spacing w:before="100" w:beforeAutospacing="1" w:after="100" w:afterAutospacing="1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 xml:space="preserve">Fudbalski Savez Crne Gore                                                         Opština Bijelo Polje </w:t>
      </w:r>
    </w:p>
    <w:p w14:paraId="3506A916" w14:textId="6CABBBA1" w:rsidR="008F0D8D" w:rsidRDefault="00A753AF" w:rsidP="00C35A8C">
      <w:pPr>
        <w:spacing w:before="100" w:beforeAutospacing="1" w:after="100" w:afterAutospacing="1"/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Predsjednik</w:t>
      </w:r>
      <w:r w:rsidR="008F0D8D">
        <w:rPr>
          <w:sz w:val="24"/>
          <w:szCs w:val="24"/>
          <w:lang w:val="sr-Latn-RS"/>
        </w:rPr>
        <w:t xml:space="preserve">, Dejan Savićević                              </w:t>
      </w:r>
      <w:r>
        <w:rPr>
          <w:sz w:val="24"/>
          <w:szCs w:val="24"/>
          <w:lang w:val="sr-Latn-RS"/>
        </w:rPr>
        <w:t xml:space="preserve">                    Predsjednik</w:t>
      </w:r>
      <w:r w:rsidR="008F0D8D">
        <w:rPr>
          <w:sz w:val="24"/>
          <w:szCs w:val="24"/>
          <w:lang w:val="sr-Latn-RS"/>
        </w:rPr>
        <w:t>,</w:t>
      </w:r>
      <w:r>
        <w:rPr>
          <w:sz w:val="24"/>
          <w:szCs w:val="24"/>
          <w:lang w:val="sr-Latn-RS"/>
        </w:rPr>
        <w:t xml:space="preserve"> </w:t>
      </w:r>
      <w:r w:rsidR="008F0D8D">
        <w:rPr>
          <w:sz w:val="24"/>
          <w:szCs w:val="24"/>
          <w:lang w:val="sr-Latn-RS"/>
        </w:rPr>
        <w:t xml:space="preserve">Petar Smolović </w:t>
      </w:r>
    </w:p>
    <w:p w14:paraId="2158D437" w14:textId="4409FE9C" w:rsidR="008F0D8D" w:rsidRDefault="008F0D8D" w:rsidP="00C35A8C">
      <w:pPr>
        <w:spacing w:before="100" w:beforeAutospacing="1" w:after="100" w:afterAutospacing="1"/>
        <w:jc w:val="both"/>
        <w:rPr>
          <w:lang w:val="en-GB"/>
        </w:rPr>
      </w:pPr>
      <w:r>
        <w:rPr>
          <w:sz w:val="24"/>
          <w:szCs w:val="24"/>
          <w:lang w:val="sr-Latn-RS"/>
        </w:rPr>
        <w:t>______________________                                                  _________________________</w:t>
      </w:r>
    </w:p>
    <w:p w14:paraId="20247293" w14:textId="77777777" w:rsidR="008A7465" w:rsidRDefault="008A7465"/>
    <w:sectPr w:rsidR="008A7465" w:rsidSect="008A74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A8C"/>
    <w:rsid w:val="00270134"/>
    <w:rsid w:val="00371E1C"/>
    <w:rsid w:val="004805AB"/>
    <w:rsid w:val="008A7465"/>
    <w:rsid w:val="008F0D8D"/>
    <w:rsid w:val="00A753AF"/>
    <w:rsid w:val="00B57F11"/>
    <w:rsid w:val="00C35A8C"/>
    <w:rsid w:val="00D775AD"/>
    <w:rsid w:val="00F6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97B33"/>
  <w15:chartTrackingRefBased/>
  <w15:docId w15:val="{DE65E545-8DAA-46C4-B8BC-CA6217548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A8C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F0D8D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5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6</cp:revision>
  <cp:lastPrinted>2024-05-09T11:09:00Z</cp:lastPrinted>
  <dcterms:created xsi:type="dcterms:W3CDTF">2024-05-09T10:58:00Z</dcterms:created>
  <dcterms:modified xsi:type="dcterms:W3CDTF">2024-05-10T06:25:00Z</dcterms:modified>
</cp:coreProperties>
</file>